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47" w:rsidRDefault="000D0747" w:rsidP="00D508EA">
      <w:pPr>
        <w:jc w:val="both"/>
        <w:rPr>
          <w:b/>
          <w:sz w:val="28"/>
          <w:u w:val="single"/>
        </w:rPr>
      </w:pPr>
      <w:r w:rsidRPr="00D508EA">
        <w:rPr>
          <w:b/>
          <w:sz w:val="28"/>
          <w:u w:val="single"/>
        </w:rPr>
        <w:t xml:space="preserve">Dobro jutro, komisija za dodelu Nagrada „Svetislav Milić – mladima od srca“, donela je jednoglasnu odluku da dobitnici nagrade u </w:t>
      </w:r>
      <w:r w:rsidR="00E5299B">
        <w:rPr>
          <w:b/>
          <w:sz w:val="28"/>
          <w:u w:val="single"/>
        </w:rPr>
        <w:t>2020./</w:t>
      </w:r>
      <w:r w:rsidRPr="00D508EA">
        <w:rPr>
          <w:b/>
          <w:sz w:val="28"/>
          <w:u w:val="single"/>
        </w:rPr>
        <w:t>202</w:t>
      </w:r>
      <w:r w:rsidR="00B06E3C">
        <w:rPr>
          <w:b/>
          <w:sz w:val="28"/>
          <w:u w:val="single"/>
        </w:rPr>
        <w:t>1</w:t>
      </w:r>
      <w:r w:rsidRPr="00D508EA">
        <w:rPr>
          <w:b/>
          <w:sz w:val="28"/>
          <w:u w:val="single"/>
        </w:rPr>
        <w:t xml:space="preserve">. godini </w:t>
      </w:r>
      <w:r w:rsidR="00D508EA" w:rsidRPr="00D508EA">
        <w:rPr>
          <w:b/>
          <w:sz w:val="28"/>
          <w:u w:val="single"/>
        </w:rPr>
        <w:t xml:space="preserve">u </w:t>
      </w:r>
      <w:r w:rsidRPr="00D508EA">
        <w:rPr>
          <w:b/>
          <w:sz w:val="28"/>
          <w:u w:val="single"/>
        </w:rPr>
        <w:t xml:space="preserve">oblasti </w:t>
      </w:r>
      <w:r w:rsidR="00075077">
        <w:rPr>
          <w:b/>
          <w:sz w:val="28"/>
          <w:u w:val="single"/>
        </w:rPr>
        <w:t>specijalnih priznanja budu Danica Vukajlović, studentkinja doktorskih studija na FTN u Novom Sadu i Jovana Glidžić, učenica OŠ „Stefan Nemanja u Nišu“.</w:t>
      </w:r>
    </w:p>
    <w:p w:rsidR="00075077" w:rsidRPr="00075077" w:rsidRDefault="00075077" w:rsidP="00075077">
      <w:pPr>
        <w:jc w:val="both"/>
        <w:rPr>
          <w:sz w:val="28"/>
        </w:rPr>
      </w:pPr>
      <w:r w:rsidRPr="00075077">
        <w:rPr>
          <w:sz w:val="28"/>
        </w:rPr>
        <w:t>Danica Vukajlović je doktorant prve generacije studenata na studijskom programu doktorskih akademskih studija Upravljanje rizikom od katastrofalnih događaja i požara koji je osnovan uz podršku EU kroz program ERASMUS +.</w:t>
      </w:r>
    </w:p>
    <w:p w:rsidR="00075077" w:rsidRPr="00075077" w:rsidRDefault="00075077" w:rsidP="00075077">
      <w:pPr>
        <w:jc w:val="both"/>
        <w:rPr>
          <w:sz w:val="28"/>
        </w:rPr>
      </w:pPr>
      <w:r w:rsidRPr="00075077">
        <w:rPr>
          <w:sz w:val="28"/>
        </w:rPr>
        <w:t xml:space="preserve">Kao doktorant pokazala je izuzetne rezultate u oblasti naučnog i istraživačkog rada, položila sve ispite u roku, sa trenutnim prosekom 10,00. </w:t>
      </w:r>
    </w:p>
    <w:p w:rsidR="00075077" w:rsidRPr="00075077" w:rsidRDefault="00075077" w:rsidP="00075077">
      <w:pPr>
        <w:jc w:val="both"/>
        <w:rPr>
          <w:sz w:val="28"/>
        </w:rPr>
      </w:pPr>
      <w:r w:rsidRPr="00075077">
        <w:rPr>
          <w:sz w:val="28"/>
        </w:rPr>
        <w:t>Svoje prvo radno iskustvo stekla je kroz program prve šanse koji je organizovao Grad Novi Sad, u Gradskoj upravi za imovinu i imovinsko pravne odnose, nakon toga svoj rad je nastavila u Elektrodistibuciji Srbije, kao saradnik za bezbednost i zdravlje na radu, i nakon 2 godine napredovala u Samostalnog stručnog saradnika za implementaciju menadžment sistema. Od aprila 2021. godine je imenovana za člana nadzornog odbora Nacionalnog parka Fruške gore.</w:t>
      </w:r>
    </w:p>
    <w:p w:rsidR="00075077" w:rsidRPr="00075077" w:rsidRDefault="00075077" w:rsidP="00075077">
      <w:pPr>
        <w:jc w:val="both"/>
        <w:rPr>
          <w:sz w:val="28"/>
        </w:rPr>
      </w:pPr>
      <w:r w:rsidRPr="00075077">
        <w:rPr>
          <w:sz w:val="28"/>
        </w:rPr>
        <w:t>Danica Vukajlović je moj student koji je pokazao izuzetnan potencijal, kako u naučnom tako i stručnom smislu.</w:t>
      </w:r>
    </w:p>
    <w:p w:rsidR="00075077" w:rsidRPr="00075077" w:rsidRDefault="00075077" w:rsidP="00075077">
      <w:pPr>
        <w:jc w:val="both"/>
        <w:rPr>
          <w:sz w:val="28"/>
        </w:rPr>
      </w:pPr>
      <w:r w:rsidRPr="00075077">
        <w:rPr>
          <w:sz w:val="28"/>
        </w:rPr>
        <w:t>Danica svoje slobodno vreme provodi baveći se sportom i aktivnostima koje unapređuju zdravlje i poboljšavaju fizičke i mentalne sposobnosti. Zaljubljenik je u prirodu za čije se očuvanje nesebično bori. Takođe, gaji veliku ljubav prema životinjama, ima kućnog ljubimca, kucu po imenu Amor koje simboliše ljubav. Član je gradske biblioteke, i često provodi slobodno vreme čitajući.</w:t>
      </w:r>
    </w:p>
    <w:p w:rsidR="007F2BA3" w:rsidRDefault="00075077" w:rsidP="007F2BA3">
      <w:pPr>
        <w:jc w:val="both"/>
        <w:rPr>
          <w:sz w:val="28"/>
        </w:rPr>
      </w:pPr>
      <w:r>
        <w:rPr>
          <w:sz w:val="28"/>
        </w:rPr>
        <w:t>Sa druge strane, Jovana Glidžić je pravi dragulj Grada Niša. Kažu da je njen hobi čitanje, a ljubav pisanje. Još kao đak prvak izdvojila se svojim talentom. Njen prvi uspeh je pesma pohvaljena na Republičkom literarnom konkursu „Aplauz za knjigu“. Na brojnim konkursima i takmičenjima, Jovana biva prva, a u avgustu 2019.  počela je sa radom prva Akademija „Saradnici sunca“, sedmodnevni stvaralački kamp namenjen mladim talentovanim pesnicima iz cele Srbije. Do sada je osvojila preko 60 nagrada na raznim književnim konkursima širom Srbije i regiona. Pored pisanja, bavi se i humanitarnim radom.</w:t>
      </w:r>
    </w:p>
    <w:p w:rsidR="00075077" w:rsidRDefault="00075077" w:rsidP="007F2BA3">
      <w:pPr>
        <w:jc w:val="both"/>
        <w:rPr>
          <w:sz w:val="28"/>
        </w:rPr>
      </w:pPr>
      <w:r>
        <w:rPr>
          <w:sz w:val="28"/>
        </w:rPr>
        <w:t xml:space="preserve">Sa druge strane, H.O. „Nađi Raula“, donela je jednoglasnu odluku da Plaketom mira nagradi Nj.K.V. Princezu  Ljubicu Karađorđević za njene rezultate na polju humanitarnog rada, posebno za njen rad sa decom u okviru Dečijeg festivala na </w:t>
      </w:r>
      <w:r>
        <w:rPr>
          <w:sz w:val="28"/>
        </w:rPr>
        <w:lastRenderedPageBreak/>
        <w:t>Oplencu. Medalju humanosti odlukom naše organizacije dodeljujemo Dr Ljubomiru Diniću, doktoru Kliničkog centra u Nišu, koji svojim naučnim postignućima inspiriše celokupno društvo, a svojom skromnošću zadivljuje.</w:t>
      </w:r>
    </w:p>
    <w:p w:rsidR="00075077" w:rsidRDefault="00075077" w:rsidP="007F2BA3">
      <w:pPr>
        <w:jc w:val="both"/>
        <w:rPr>
          <w:sz w:val="28"/>
        </w:rPr>
      </w:pPr>
      <w:r>
        <w:rPr>
          <w:sz w:val="28"/>
        </w:rPr>
        <w:t>U ime porodice Milić, članova komisije za dodelu nagrada „Svetislav Milić“ i u svoje lično ime, svim ovogodišnjim laureatima čestitam priznanja u nadi da će im ova priznanja biti samo dodatni motiv za dalji rad.</w:t>
      </w:r>
    </w:p>
    <w:p w:rsidR="00D508EA" w:rsidRDefault="00D508EA">
      <w:bookmarkStart w:id="0" w:name="_GoBack"/>
      <w:bookmarkEnd w:id="0"/>
    </w:p>
    <w:p w:rsidR="00D508EA" w:rsidRDefault="00D508EA"/>
    <w:p w:rsidR="002E6A9E" w:rsidRDefault="002E6A9E"/>
    <w:sectPr w:rsidR="002E6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47"/>
    <w:rsid w:val="00075077"/>
    <w:rsid w:val="000D0747"/>
    <w:rsid w:val="001664FF"/>
    <w:rsid w:val="002E6A9E"/>
    <w:rsid w:val="007F2BA3"/>
    <w:rsid w:val="007F4066"/>
    <w:rsid w:val="00851F38"/>
    <w:rsid w:val="00AA6D5B"/>
    <w:rsid w:val="00AB4088"/>
    <w:rsid w:val="00B06E3C"/>
    <w:rsid w:val="00D508EA"/>
    <w:rsid w:val="00E529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CEAE"/>
  <w15:chartTrackingRefBased/>
  <w15:docId w15:val="{B73EE660-8FBE-4B5B-A92F-760746FE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07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4209">
      <w:bodyDiv w:val="1"/>
      <w:marLeft w:val="0"/>
      <w:marRight w:val="0"/>
      <w:marTop w:val="0"/>
      <w:marBottom w:val="0"/>
      <w:divBdr>
        <w:top w:val="none" w:sz="0" w:space="0" w:color="auto"/>
        <w:left w:val="none" w:sz="0" w:space="0" w:color="auto"/>
        <w:bottom w:val="none" w:sz="0" w:space="0" w:color="auto"/>
        <w:right w:val="none" w:sz="0" w:space="0" w:color="auto"/>
      </w:divBdr>
    </w:div>
    <w:div w:id="244610039">
      <w:bodyDiv w:val="1"/>
      <w:marLeft w:val="0"/>
      <w:marRight w:val="0"/>
      <w:marTop w:val="0"/>
      <w:marBottom w:val="0"/>
      <w:divBdr>
        <w:top w:val="none" w:sz="0" w:space="0" w:color="auto"/>
        <w:left w:val="none" w:sz="0" w:space="0" w:color="auto"/>
        <w:bottom w:val="none" w:sz="0" w:space="0" w:color="auto"/>
        <w:right w:val="none" w:sz="0" w:space="0" w:color="auto"/>
      </w:divBdr>
    </w:div>
    <w:div w:id="8192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2021-10-27T16:02:00Z</dcterms:created>
  <dcterms:modified xsi:type="dcterms:W3CDTF">2021-10-27T17:28:00Z</dcterms:modified>
</cp:coreProperties>
</file>